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24036" w14:textId="77777777" w:rsidR="00904F09" w:rsidRPr="008D0A06" w:rsidRDefault="00904F09" w:rsidP="00904F09">
      <w:pPr>
        <w:rPr>
          <w:rFonts w:eastAsia="Times New Roman" w:cstheme="minorHAnsi"/>
          <w:color w:val="000000" w:themeColor="text1"/>
          <w:lang w:val="bg-BG" w:eastAsia="en-GB"/>
        </w:rPr>
      </w:pPr>
    </w:p>
    <w:p w14:paraId="19526BF7" w14:textId="441CE9D4" w:rsidR="00904F09" w:rsidRPr="002D3537" w:rsidRDefault="008D0A06" w:rsidP="002D3537">
      <w:pPr>
        <w:jc w:val="center"/>
        <w:rPr>
          <w:rFonts w:eastAsia="Times New Roman" w:cstheme="minorHAnsi"/>
          <w:b/>
          <w:bCs/>
          <w:color w:val="000000" w:themeColor="text1"/>
          <w:lang w:val="bg-BG" w:eastAsia="en-GB"/>
        </w:rPr>
      </w:pPr>
      <w:r w:rsidRPr="002D3537">
        <w:rPr>
          <w:rFonts w:eastAsia="Times New Roman" w:cstheme="minorHAnsi"/>
          <w:b/>
          <w:bCs/>
          <w:color w:val="000000" w:themeColor="text1"/>
          <w:lang w:val="bg-BG" w:eastAsia="en-GB"/>
        </w:rPr>
        <w:t>Спектакъл в Операта започна с послание в Световния ден на сърцето</w:t>
      </w:r>
    </w:p>
    <w:p w14:paraId="72C613B5" w14:textId="244341C2" w:rsidR="008D0A06" w:rsidRDefault="008D0A06" w:rsidP="00904F09">
      <w:pPr>
        <w:rPr>
          <w:rFonts w:eastAsia="Times New Roman" w:cstheme="minorHAnsi"/>
          <w:color w:val="000000" w:themeColor="text1"/>
          <w:lang w:eastAsia="en-GB"/>
        </w:rPr>
      </w:pPr>
    </w:p>
    <w:p w14:paraId="0F632AFF" w14:textId="77777777" w:rsidR="002D3537" w:rsidRDefault="002D3537" w:rsidP="002D3537">
      <w:pPr>
        <w:jc w:val="both"/>
        <w:rPr>
          <w:rFonts w:eastAsia="Times New Roman" w:cstheme="minorHAnsi"/>
          <w:color w:val="000000" w:themeColor="text1"/>
          <w:lang w:val="bg-BG" w:eastAsia="en-GB"/>
        </w:rPr>
      </w:pPr>
    </w:p>
    <w:p w14:paraId="433E7DDA" w14:textId="3AE5726A" w:rsidR="008D0A06" w:rsidRPr="008D0A06" w:rsidRDefault="008D0A06" w:rsidP="002D3537">
      <w:pPr>
        <w:jc w:val="both"/>
        <w:rPr>
          <w:rFonts w:eastAsia="Times New Roman" w:cstheme="minorHAnsi"/>
          <w:color w:val="000000" w:themeColor="text1"/>
          <w:lang w:val="bg-BG" w:eastAsia="en-GB"/>
        </w:rPr>
      </w:pPr>
      <w:r>
        <w:rPr>
          <w:rFonts w:eastAsia="Times New Roman" w:cstheme="minorHAnsi"/>
          <w:color w:val="000000" w:themeColor="text1"/>
          <w:lang w:val="bg-BG" w:eastAsia="en-GB"/>
        </w:rPr>
        <w:t xml:space="preserve">Послание за внимание към сърдечносъдовото здраве и профилактика бе отправено преди </w:t>
      </w:r>
      <w:r w:rsidR="00CA59EA">
        <w:rPr>
          <w:rFonts w:eastAsia="Times New Roman" w:cstheme="minorHAnsi"/>
          <w:color w:val="000000" w:themeColor="text1"/>
          <w:lang w:val="bg-BG" w:eastAsia="en-GB"/>
        </w:rPr>
        <w:t xml:space="preserve">премиерата </w:t>
      </w:r>
      <w:r>
        <w:rPr>
          <w:rFonts w:eastAsia="Times New Roman" w:cstheme="minorHAnsi"/>
          <w:color w:val="000000" w:themeColor="text1"/>
          <w:lang w:val="bg-BG" w:eastAsia="en-GB"/>
        </w:rPr>
        <w:t xml:space="preserve">на спектакъла „Приказка за вълшебната флейта“ в Държавна опера – Русе в Световния ден на сърцето, който се отбелязва всяка година на 29 септември. Така Русе стана един от 7-те градове у нас, където </w:t>
      </w:r>
      <w:r w:rsidR="00CA59EA">
        <w:rPr>
          <w:rFonts w:eastAsia="Times New Roman" w:cstheme="minorHAnsi"/>
          <w:color w:val="000000" w:themeColor="text1"/>
          <w:lang w:val="bg-BG" w:eastAsia="en-GB"/>
        </w:rPr>
        <w:t xml:space="preserve">вчера и днес </w:t>
      </w:r>
      <w:r>
        <w:rPr>
          <w:rFonts w:eastAsia="Times New Roman" w:cstheme="minorHAnsi"/>
          <w:color w:val="000000" w:themeColor="text1"/>
          <w:lang w:val="bg-BG" w:eastAsia="en-GB"/>
        </w:rPr>
        <w:t xml:space="preserve">се провеждат инициативи на Дружеството на кардиолозите в България (ДКБ) за деня на сърцето. </w:t>
      </w:r>
    </w:p>
    <w:p w14:paraId="220BE88C" w14:textId="77777777" w:rsidR="008D0A06" w:rsidRDefault="008D0A06" w:rsidP="002D3537">
      <w:pPr>
        <w:jc w:val="both"/>
        <w:rPr>
          <w:rFonts w:eastAsia="Times New Roman" w:cstheme="minorHAnsi"/>
          <w:color w:val="000000" w:themeColor="text1"/>
          <w:lang w:eastAsia="en-GB"/>
        </w:rPr>
      </w:pPr>
    </w:p>
    <w:p w14:paraId="49091E73" w14:textId="4FFBAC61" w:rsidR="00904F09" w:rsidRPr="00CA59EA" w:rsidRDefault="008D0A06" w:rsidP="002D3537">
      <w:pPr>
        <w:jc w:val="both"/>
        <w:rPr>
          <w:rFonts w:eastAsia="Times New Roman" w:cstheme="minorHAnsi"/>
          <w:color w:val="000000" w:themeColor="text1"/>
          <w:lang w:val="bg-BG" w:eastAsia="en-GB"/>
        </w:rPr>
      </w:pPr>
      <w:r>
        <w:rPr>
          <w:rFonts w:eastAsia="Times New Roman" w:cstheme="minorHAnsi"/>
          <w:color w:val="000000" w:themeColor="text1"/>
          <w:lang w:val="bg-BG" w:eastAsia="en-GB"/>
        </w:rPr>
        <w:t xml:space="preserve">Спектакълът, който съчетава музика, танц, разказ, видео е с режисьор Пламен </w:t>
      </w:r>
      <w:r w:rsidR="00904F09" w:rsidRPr="008D0A06">
        <w:rPr>
          <w:rFonts w:eastAsia="Times New Roman" w:cstheme="minorHAnsi"/>
          <w:color w:val="000000" w:themeColor="text1"/>
          <w:lang w:eastAsia="en-GB"/>
        </w:rPr>
        <w:t xml:space="preserve">Бейков, </w:t>
      </w:r>
      <w:r>
        <w:rPr>
          <w:rFonts w:eastAsia="Times New Roman" w:cstheme="minorHAnsi"/>
          <w:color w:val="000000" w:themeColor="text1"/>
          <w:lang w:val="bg-BG" w:eastAsia="en-GB"/>
        </w:rPr>
        <w:t xml:space="preserve">директор на Русенската опера. Той даде думата на проф. Добрин Василев, който ръководи работна група в ДКБ. </w:t>
      </w:r>
      <w:r w:rsidR="00CA59EA">
        <w:rPr>
          <w:rFonts w:eastAsia="Times New Roman" w:cstheme="minorHAnsi"/>
          <w:color w:val="000000" w:themeColor="text1"/>
          <w:lang w:val="bg-BG" w:eastAsia="en-GB"/>
        </w:rPr>
        <w:t>„</w:t>
      </w:r>
      <w:r w:rsidR="00904F09" w:rsidRPr="008D0A06">
        <w:rPr>
          <w:rFonts w:eastAsia="Times New Roman" w:cstheme="minorHAnsi"/>
          <w:color w:val="000000" w:themeColor="text1"/>
          <w:lang w:eastAsia="en-GB"/>
        </w:rPr>
        <w:t>Целта на международни инициативи като днешната е да обърнем внимание на здравето на сърдечносъдовата система, на профилактиката и придържането към здравословен начин на живот. Тази година мотото е "Използвай сърцето си, за да знаеш" - или влагай енергията си в знания, а оттам и в по-добро качество на живота</w:t>
      </w:r>
      <w:r w:rsidR="00CA59EA">
        <w:rPr>
          <w:rFonts w:eastAsia="Times New Roman" w:cstheme="minorHAnsi"/>
          <w:color w:val="000000" w:themeColor="text1"/>
          <w:lang w:val="bg-BG" w:eastAsia="en-GB"/>
        </w:rPr>
        <w:t>“, каза той</w:t>
      </w:r>
      <w:r w:rsidR="00904F09" w:rsidRPr="008D0A06">
        <w:rPr>
          <w:rFonts w:eastAsia="Times New Roman" w:cstheme="minorHAnsi"/>
          <w:color w:val="000000" w:themeColor="text1"/>
          <w:lang w:eastAsia="en-GB"/>
        </w:rPr>
        <w:t>. </w:t>
      </w:r>
      <w:r w:rsidR="00CA59EA">
        <w:rPr>
          <w:rFonts w:eastAsia="Times New Roman" w:cstheme="minorHAnsi"/>
          <w:color w:val="000000" w:themeColor="text1"/>
          <w:lang w:val="bg-BG" w:eastAsia="en-GB"/>
        </w:rPr>
        <w:t>В залата имаше много деца, към които посланието беше да пазят сърцето си здраво и да се грижат за него, защото то е „двигателят на живота“. Важно е децата и учениците да получават здравно образование</w:t>
      </w:r>
      <w:r w:rsidR="00904F09" w:rsidRPr="008D0A06">
        <w:rPr>
          <w:rFonts w:eastAsia="Times New Roman" w:cstheme="minorHAnsi"/>
          <w:color w:val="000000" w:themeColor="text1"/>
          <w:lang w:eastAsia="en-GB"/>
        </w:rPr>
        <w:t xml:space="preserve">, за да </w:t>
      </w:r>
      <w:r w:rsidR="00CA59EA">
        <w:rPr>
          <w:rFonts w:eastAsia="Times New Roman" w:cstheme="minorHAnsi"/>
          <w:color w:val="000000" w:themeColor="text1"/>
          <w:lang w:val="bg-BG" w:eastAsia="en-GB"/>
        </w:rPr>
        <w:t xml:space="preserve">знаят как да </w:t>
      </w:r>
      <w:r w:rsidR="00904F09" w:rsidRPr="008D0A06">
        <w:rPr>
          <w:rFonts w:eastAsia="Times New Roman" w:cstheme="minorHAnsi"/>
          <w:color w:val="000000" w:themeColor="text1"/>
          <w:lang w:eastAsia="en-GB"/>
        </w:rPr>
        <w:t>живеят по-дълго и по-добре</w:t>
      </w:r>
      <w:r w:rsidR="00CA59EA">
        <w:rPr>
          <w:rFonts w:eastAsia="Times New Roman" w:cstheme="minorHAnsi"/>
          <w:color w:val="000000" w:themeColor="text1"/>
          <w:lang w:val="bg-BG" w:eastAsia="en-GB"/>
        </w:rPr>
        <w:t xml:space="preserve">. </w:t>
      </w:r>
    </w:p>
    <w:p w14:paraId="64980A60" w14:textId="4C94BB7F" w:rsidR="00904F09" w:rsidRPr="00CA59EA" w:rsidRDefault="00CA59EA" w:rsidP="002D3537">
      <w:pPr>
        <w:jc w:val="both"/>
        <w:rPr>
          <w:rFonts w:eastAsia="Times New Roman" w:cstheme="minorHAnsi"/>
          <w:color w:val="000000" w:themeColor="text1"/>
          <w:lang w:val="bg-BG" w:eastAsia="en-GB"/>
        </w:rPr>
      </w:pPr>
      <w:r>
        <w:rPr>
          <w:rFonts w:eastAsia="Times New Roman" w:cstheme="minorHAnsi"/>
          <w:color w:val="000000" w:themeColor="text1"/>
          <w:lang w:val="bg-BG" w:eastAsia="en-GB"/>
        </w:rPr>
        <w:t xml:space="preserve">Спектакълът </w:t>
      </w:r>
      <w:r w:rsidR="00904F09" w:rsidRPr="008D0A06">
        <w:rPr>
          <w:rFonts w:eastAsia="Times New Roman" w:cstheme="minorHAnsi"/>
          <w:color w:val="000000" w:themeColor="text1"/>
          <w:lang w:eastAsia="en-GB"/>
        </w:rPr>
        <w:t>"Приказка за вълшебната флейта"</w:t>
      </w:r>
      <w:r>
        <w:rPr>
          <w:rFonts w:eastAsia="Times New Roman" w:cstheme="minorHAnsi"/>
          <w:color w:val="000000" w:themeColor="text1"/>
          <w:lang w:val="bg-BG" w:eastAsia="en-GB"/>
        </w:rPr>
        <w:t xml:space="preserve"> се реализира с финансовата помощ на Община Русе и е с вход свободен за зрителите. </w:t>
      </w:r>
    </w:p>
    <w:p w14:paraId="5CEEE87D" w14:textId="77777777" w:rsidR="00904F09" w:rsidRPr="008D0A06" w:rsidRDefault="00904F09">
      <w:pPr>
        <w:rPr>
          <w:rFonts w:cstheme="minorHAnsi"/>
          <w:color w:val="000000" w:themeColor="text1"/>
        </w:rPr>
      </w:pPr>
    </w:p>
    <w:sectPr w:rsidR="00904F09" w:rsidRPr="008D0A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09"/>
    <w:rsid w:val="002D3537"/>
    <w:rsid w:val="008D0A06"/>
    <w:rsid w:val="00904F09"/>
    <w:rsid w:val="00CA59EA"/>
    <w:rsid w:val="00E8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7026C7E"/>
  <w15:chartTrackingRefBased/>
  <w15:docId w15:val="{E2DE9AF4-BFD7-B141-981E-BEC1A164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86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abotinova@gmail.com</dc:creator>
  <cp:keywords/>
  <dc:description/>
  <cp:lastModifiedBy>abotinova@gmail.com</cp:lastModifiedBy>
  <cp:revision>2</cp:revision>
  <dcterms:created xsi:type="dcterms:W3CDTF">2023-09-30T07:53:00Z</dcterms:created>
  <dcterms:modified xsi:type="dcterms:W3CDTF">2023-09-30T07:53:00Z</dcterms:modified>
</cp:coreProperties>
</file>